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C" w:rsidRPr="00790B00" w:rsidRDefault="00DF546C" w:rsidP="00DF546C">
      <w:pPr>
        <w:spacing w:line="240" w:lineRule="auto"/>
        <w:jc w:val="center"/>
        <w:rPr>
          <w:rFonts w:ascii="Tahoma" w:hAnsi="Tahoma" w:cs="Tahoma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-198120</wp:posOffset>
                </wp:positionV>
                <wp:extent cx="1010285" cy="1437640"/>
                <wp:effectExtent l="3810" t="1905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46C" w:rsidRDefault="00D858FC" w:rsidP="00DF546C">
                            <w:r w:rsidRPr="00D858F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6387" cy="1034547"/>
                                  <wp:effectExtent l="0" t="0" r="7620" b="0"/>
                                  <wp:docPr id="3" name="Kép 3" descr="C:\Users\mal0996\Documents\tdk\GTK TDT\Új_TDK_bagoly_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l0996\Documents\tdk\GTK TDT\Új_TDK_bagoly_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20" cy="104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24.75pt;margin-top:-15.6pt;width:79.55pt;height:11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" stroked="f">
                <v:textbox style="mso-fit-shape-to-text:t">
                  <w:txbxContent>
                    <w:p w:rsidR="00DF546C" w:rsidRDefault="00D858FC" w:rsidP="00DF546C">
                      <w:r w:rsidRPr="00D858FC">
                        <w:rPr>
                          <w:noProof/>
                        </w:rPr>
                        <w:drawing>
                          <wp:inline distT="0" distB="0" distL="0" distR="0">
                            <wp:extent cx="716387" cy="1034547"/>
                            <wp:effectExtent l="0" t="0" r="7620" b="0"/>
                            <wp:docPr id="3" name="Kép 3" descr="C:\Users\mal0996\Documents\tdk\GTK TDT\Új_TDK_bagoly_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l0996\Documents\tdk\GTK TDT\Új_TDK_bagoly_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820" cy="1042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0B00">
        <w:rPr>
          <w:rFonts w:ascii="Tahoma" w:hAnsi="Tahoma" w:cs="Tahoma"/>
          <w:b/>
          <w:i/>
          <w:sz w:val="24"/>
        </w:rPr>
        <w:t>Szent István Egyetem</w:t>
      </w:r>
    </w:p>
    <w:p w:rsidR="00DF546C" w:rsidRPr="00790B00" w:rsidRDefault="00DF546C" w:rsidP="00DF546C">
      <w:pPr>
        <w:pStyle w:val="Cmsor2"/>
        <w:spacing w:before="0"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0B00">
        <w:rPr>
          <w:rFonts w:ascii="Tahoma" w:hAnsi="Tahoma" w:cs="Tahoma"/>
          <w:sz w:val="24"/>
          <w:szCs w:val="24"/>
        </w:rPr>
        <w:t>Gazdaság- és Társadalomtudományi Kar</w:t>
      </w:r>
    </w:p>
    <w:p w:rsidR="00DF546C" w:rsidRPr="00790B00" w:rsidRDefault="00DF546C" w:rsidP="00DF546C">
      <w:pPr>
        <w:pStyle w:val="Cmsor3"/>
        <w:spacing w:before="0"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0B00">
        <w:rPr>
          <w:rFonts w:ascii="Tahoma" w:hAnsi="Tahoma" w:cs="Tahoma"/>
          <w:sz w:val="24"/>
          <w:szCs w:val="24"/>
        </w:rPr>
        <w:t>Tudományos Diákköri Konferencia</w:t>
      </w:r>
    </w:p>
    <w:p w:rsidR="00DF546C" w:rsidRPr="00790B00" w:rsidRDefault="00DF546C" w:rsidP="00DF546C">
      <w:pPr>
        <w:pStyle w:val="Cmsor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SZAKMAI </w:t>
      </w:r>
      <w:r w:rsidRPr="00790B00">
        <w:rPr>
          <w:rFonts w:ascii="Tahoma" w:hAnsi="Tahoma" w:cs="Tahoma"/>
          <w:sz w:val="28"/>
          <w:szCs w:val="28"/>
        </w:rPr>
        <w:t>BÍRÁLATI LAP</w:t>
      </w:r>
    </w:p>
    <w:p w:rsidR="00DF546C" w:rsidRPr="00790B00" w:rsidRDefault="00432B4C" w:rsidP="00DF546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Csíkszereda 2020</w:t>
      </w:r>
      <w:r w:rsidR="003F65B1">
        <w:rPr>
          <w:b/>
          <w:sz w:val="24"/>
        </w:rPr>
        <w:t>.</w:t>
      </w:r>
    </w:p>
    <w:p w:rsidR="00DF546C" w:rsidRDefault="00DF546C" w:rsidP="00DF546C">
      <w:pPr>
        <w:rPr>
          <w:sz w:val="20"/>
          <w:szCs w:val="20"/>
        </w:rPr>
      </w:pPr>
    </w:p>
    <w:p w:rsidR="00DF546C" w:rsidRDefault="00DF546C" w:rsidP="00DF546C">
      <w:pPr>
        <w:rPr>
          <w:b/>
          <w:sz w:val="20"/>
          <w:szCs w:val="20"/>
        </w:rPr>
      </w:pPr>
      <w:r>
        <w:rPr>
          <w:b/>
          <w:sz w:val="20"/>
          <w:szCs w:val="20"/>
        </w:rPr>
        <w:t>Pályamunka készítő neve</w:t>
      </w:r>
      <w:proofErr w:type="gramStart"/>
      <w:r>
        <w:rPr>
          <w:b/>
          <w:sz w:val="20"/>
          <w:szCs w:val="20"/>
        </w:rPr>
        <w:t>:</w:t>
      </w:r>
      <w:r w:rsidR="00EC58D8">
        <w:rPr>
          <w:b/>
          <w:sz w:val="20"/>
          <w:szCs w:val="20"/>
        </w:rPr>
        <w:t xml:space="preserve"> …</w:t>
      </w:r>
      <w:proofErr w:type="gramEnd"/>
      <w:r w:rsidR="00EC58D8">
        <w:rPr>
          <w:b/>
          <w:sz w:val="20"/>
          <w:szCs w:val="20"/>
        </w:rPr>
        <w:t>…………………………………………………………………………………………</w:t>
      </w:r>
    </w:p>
    <w:p w:rsidR="00DF546C" w:rsidRPr="00FF5A6C" w:rsidRDefault="00DF546C" w:rsidP="00DF546C">
      <w:pPr>
        <w:rPr>
          <w:b/>
          <w:sz w:val="20"/>
          <w:szCs w:val="20"/>
        </w:rPr>
      </w:pPr>
      <w:r>
        <w:rPr>
          <w:b/>
          <w:sz w:val="20"/>
          <w:szCs w:val="20"/>
        </w:rPr>
        <w:t>Pályamunka címe</w:t>
      </w:r>
      <w:proofErr w:type="gramStart"/>
      <w:r>
        <w:rPr>
          <w:b/>
          <w:sz w:val="20"/>
          <w:szCs w:val="20"/>
        </w:rPr>
        <w:t>:</w:t>
      </w:r>
      <w:r w:rsidR="00EC58D8">
        <w:rPr>
          <w:b/>
          <w:sz w:val="20"/>
          <w:szCs w:val="20"/>
        </w:rPr>
        <w:t xml:space="preserve"> …</w:t>
      </w:r>
      <w:proofErr w:type="gramEnd"/>
      <w:r w:rsidR="00EC58D8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DF546C" w:rsidRPr="002F58B7" w:rsidRDefault="00DF546C" w:rsidP="00DF546C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Kutatás, forrás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10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>Külföldi</w:t>
      </w:r>
      <w:r w:rsidR="003C064A">
        <w:rPr>
          <w:sz w:val="20"/>
          <w:szCs w:val="20"/>
        </w:rPr>
        <w:t xml:space="preserve"> és hazai</w:t>
      </w:r>
      <w:r w:rsidRPr="002F58B7">
        <w:rPr>
          <w:sz w:val="20"/>
          <w:szCs w:val="20"/>
        </w:rPr>
        <w:t xml:space="preserve"> irodalomra és kutatásra is támaszkodik </w:t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>. 10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 xml:space="preserve">Hazai irodalomra és kutatásra támaszkodik </w:t>
      </w:r>
      <w:r w:rsidRPr="002F58B7">
        <w:rPr>
          <w:sz w:val="20"/>
          <w:szCs w:val="20"/>
        </w:rPr>
        <w:tab/>
      </w:r>
      <w:r w:rsidRPr="002F58B7">
        <w:rPr>
          <w:sz w:val="20"/>
          <w:szCs w:val="20"/>
        </w:rPr>
        <w:tab/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2F58B7">
        <w:rPr>
          <w:sz w:val="20"/>
          <w:szCs w:val="20"/>
        </w:rPr>
        <w:t>9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 xml:space="preserve">Többségében irodalomból mechanikusan átvett anyag </w:t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2F58B7">
        <w:rPr>
          <w:sz w:val="20"/>
          <w:szCs w:val="20"/>
        </w:rPr>
        <w:t>6 pont)</w:t>
      </w:r>
    </w:p>
    <w:p w:rsidR="00DF546C" w:rsidRDefault="00DF546C" w:rsidP="00633752">
      <w:pPr>
        <w:spacing w:line="240" w:lineRule="auto"/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633752" w:rsidRDefault="00633752" w:rsidP="00633752">
      <w:pPr>
        <w:spacing w:line="240" w:lineRule="auto"/>
        <w:rPr>
          <w:sz w:val="20"/>
          <w:szCs w:val="20"/>
        </w:rPr>
      </w:pPr>
    </w:p>
    <w:p w:rsidR="00633752" w:rsidRDefault="00633752" w:rsidP="00633752">
      <w:pPr>
        <w:spacing w:line="240" w:lineRule="auto"/>
        <w:rPr>
          <w:sz w:val="20"/>
          <w:szCs w:val="20"/>
        </w:rPr>
      </w:pPr>
    </w:p>
    <w:p w:rsidR="00633752" w:rsidRPr="002F58B7" w:rsidRDefault="00633752" w:rsidP="00633752">
      <w:pPr>
        <w:spacing w:line="240" w:lineRule="auto"/>
        <w:rPr>
          <w:sz w:val="20"/>
          <w:szCs w:val="20"/>
        </w:rPr>
      </w:pPr>
    </w:p>
    <w:p w:rsidR="00EC58D8" w:rsidRDefault="00EC58D8" w:rsidP="00EC58D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pontszám: ________ pont</w:t>
      </w:r>
    </w:p>
    <w:p w:rsidR="003F65B1" w:rsidRPr="00285B0D" w:rsidRDefault="003F65B1" w:rsidP="001955DA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285B0D">
        <w:rPr>
          <w:b/>
          <w:sz w:val="20"/>
          <w:szCs w:val="20"/>
        </w:rPr>
        <w:t xml:space="preserve">Egy tudományos tanulmánytól általánosan elvárható formai és esztétikai </w:t>
      </w:r>
    </w:p>
    <w:p w:rsidR="003F65B1" w:rsidRPr="00C13A24" w:rsidRDefault="003F65B1" w:rsidP="003F65B1">
      <w:pPr>
        <w:ind w:left="360"/>
        <w:rPr>
          <w:b/>
          <w:sz w:val="20"/>
          <w:szCs w:val="20"/>
        </w:rPr>
      </w:pPr>
      <w:proofErr w:type="gramStart"/>
      <w:r w:rsidRPr="00285B0D">
        <w:rPr>
          <w:b/>
          <w:sz w:val="20"/>
          <w:szCs w:val="20"/>
        </w:rPr>
        <w:t>paramétereknek</w:t>
      </w:r>
      <w:proofErr w:type="gramEnd"/>
      <w:r w:rsidRPr="00285B0D">
        <w:rPr>
          <w:b/>
          <w:sz w:val="20"/>
          <w:szCs w:val="20"/>
        </w:rPr>
        <w:t xml:space="preserve"> való megfelelés.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13A24">
        <w:rPr>
          <w:b/>
          <w:sz w:val="20"/>
          <w:szCs w:val="20"/>
        </w:rPr>
        <w:t>(</w:t>
      </w:r>
      <w:proofErr w:type="spellStart"/>
      <w:r w:rsidRPr="00C13A24">
        <w:rPr>
          <w:b/>
          <w:sz w:val="20"/>
          <w:szCs w:val="20"/>
        </w:rPr>
        <w:t>max</w:t>
      </w:r>
      <w:proofErr w:type="spellEnd"/>
      <w:r w:rsidRPr="00C13A24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5</w:t>
      </w:r>
      <w:r w:rsidRPr="00C13A24">
        <w:rPr>
          <w:b/>
          <w:sz w:val="20"/>
          <w:szCs w:val="20"/>
        </w:rPr>
        <w:t xml:space="preserve">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Az általánosan elvárható formai és esztétikai paramétereknek teljes mértékben megfelel. </w:t>
      </w:r>
      <w:r w:rsidR="001955DA">
        <w:rPr>
          <w:sz w:val="20"/>
          <w:szCs w:val="20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>. 5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Formai és esztétikai hibák előfordulnak, de nem jelentősek. </w:t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>. 3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Jelentős formai és esztétikai hibák. </w:t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(0 pont)</w:t>
      </w:r>
    </w:p>
    <w:p w:rsidR="001955DA" w:rsidRDefault="001955DA" w:rsidP="00633752">
      <w:pPr>
        <w:spacing w:line="240" w:lineRule="auto"/>
        <w:rPr>
          <w:sz w:val="20"/>
          <w:szCs w:val="20"/>
        </w:rPr>
      </w:pPr>
      <w:r w:rsidRPr="001955DA">
        <w:rPr>
          <w:sz w:val="20"/>
          <w:szCs w:val="20"/>
        </w:rPr>
        <w:t>Szöveges értékelés:</w:t>
      </w:r>
    </w:p>
    <w:p w:rsidR="00633752" w:rsidRDefault="00633752" w:rsidP="00633752">
      <w:pPr>
        <w:spacing w:line="240" w:lineRule="auto"/>
        <w:rPr>
          <w:sz w:val="20"/>
          <w:szCs w:val="20"/>
        </w:rPr>
      </w:pPr>
    </w:p>
    <w:p w:rsidR="00633752" w:rsidRDefault="00633752" w:rsidP="00633752">
      <w:pPr>
        <w:spacing w:line="240" w:lineRule="auto"/>
        <w:rPr>
          <w:sz w:val="20"/>
          <w:szCs w:val="20"/>
        </w:rPr>
      </w:pPr>
    </w:p>
    <w:p w:rsidR="00633752" w:rsidRPr="001955DA" w:rsidRDefault="00633752" w:rsidP="00633752">
      <w:pPr>
        <w:spacing w:line="240" w:lineRule="auto"/>
        <w:rPr>
          <w:sz w:val="20"/>
          <w:szCs w:val="20"/>
        </w:rPr>
      </w:pPr>
    </w:p>
    <w:p w:rsidR="00DF546C" w:rsidRDefault="00DF546C" w:rsidP="00DF546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pontszám: ________ pont</w:t>
      </w:r>
    </w:p>
    <w:p w:rsidR="00DF546C" w:rsidRPr="002F58B7" w:rsidRDefault="00DF546C" w:rsidP="00DF546C">
      <w:pPr>
        <w:spacing w:line="240" w:lineRule="auto"/>
        <w:rPr>
          <w:sz w:val="20"/>
          <w:szCs w:val="20"/>
        </w:rPr>
      </w:pPr>
    </w:p>
    <w:p w:rsidR="00DF546C" w:rsidRPr="002F58B7" w:rsidRDefault="00DF546C" w:rsidP="00DF546C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 w:rsidRPr="002F58B7">
        <w:rPr>
          <w:b/>
          <w:sz w:val="20"/>
          <w:szCs w:val="20"/>
        </w:rPr>
        <w:t xml:space="preserve">Szerkesztés, stílus </w:t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10 pont)</w:t>
      </w:r>
    </w:p>
    <w:p w:rsidR="00DF546C" w:rsidRPr="00143441" w:rsidRDefault="00DF546C" w:rsidP="00DF546C">
      <w:pPr>
        <w:numPr>
          <w:ilvl w:val="1"/>
          <w:numId w:val="1"/>
        </w:numPr>
        <w:tabs>
          <w:tab w:val="num" w:pos="5760"/>
        </w:tabs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>Jól szerkesztett munka, gördülékeny, szakszerű stílus, nyelvileg helyes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10 pont)</w:t>
      </w:r>
    </w:p>
    <w:p w:rsidR="00DF546C" w:rsidRPr="00143441" w:rsidRDefault="00DF546C" w:rsidP="00DF546C">
      <w:pPr>
        <w:numPr>
          <w:ilvl w:val="1"/>
          <w:numId w:val="1"/>
        </w:numPr>
        <w:tabs>
          <w:tab w:val="num" w:pos="5760"/>
        </w:tabs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Akadozó, szerkezeti és stílusbeli egyenetlenségek, nyelvi hibák </w:t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 xml:space="preserve"> 6 pont)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Pr="002F58B7" w:rsidRDefault="00633752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</w:t>
      </w:r>
      <w:proofErr w:type="gramStart"/>
      <w:r>
        <w:rPr>
          <w:sz w:val="20"/>
          <w:szCs w:val="20"/>
        </w:rPr>
        <w:t>: _______   pont</w:t>
      </w:r>
      <w:proofErr w:type="gramEnd"/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</w:p>
    <w:p w:rsidR="00DF546C" w:rsidRPr="002F58B7" w:rsidRDefault="00DF546C" w:rsidP="003F65B1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 w:rsidRPr="002F58B7">
        <w:rPr>
          <w:b/>
          <w:sz w:val="20"/>
          <w:szCs w:val="20"/>
        </w:rPr>
        <w:t xml:space="preserve">A dolgozat tartalmi és módszertani értékelése </w:t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15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>Kiváló elemzés, önálló feltáró tevékenység, színvonalas következtetés</w:t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15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munka, de széles anyagismeret, kevés elemzés, alapvetően helyes következtetés </w:t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12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munka, hiányos anyagismeret, kevés elemzés, alapvetően helyes következtetés 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>9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 elemzés nélkül, nincs vagy téves következtetés 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>5 pont)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Pr="002F58B7" w:rsidRDefault="00633752" w:rsidP="003C064A">
      <w:pPr>
        <w:spacing w:line="240" w:lineRule="auto"/>
        <w:rPr>
          <w:sz w:val="20"/>
          <w:szCs w:val="20"/>
        </w:rPr>
      </w:pPr>
    </w:p>
    <w:p w:rsidR="00DF546C" w:rsidRDefault="00DF546C" w:rsidP="00DF546C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</w:t>
      </w:r>
      <w:proofErr w:type="gramStart"/>
      <w:r>
        <w:rPr>
          <w:sz w:val="20"/>
          <w:szCs w:val="20"/>
        </w:rPr>
        <w:t>: _______  pont</w:t>
      </w:r>
      <w:proofErr w:type="gramEnd"/>
    </w:p>
    <w:p w:rsidR="00DF546C" w:rsidRDefault="00DF546C" w:rsidP="00DF546C">
      <w:pPr>
        <w:rPr>
          <w:b/>
          <w:sz w:val="20"/>
          <w:szCs w:val="20"/>
        </w:rPr>
      </w:pPr>
      <w:r w:rsidRPr="00790B00">
        <w:rPr>
          <w:b/>
          <w:caps/>
          <w:sz w:val="20"/>
          <w:szCs w:val="20"/>
        </w:rPr>
        <w:t xml:space="preserve">Összpontszám: </w:t>
      </w:r>
      <w:r w:rsidRPr="00790B00">
        <w:rPr>
          <w:b/>
          <w:caps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  <w:t>(</w:t>
      </w:r>
      <w:r>
        <w:rPr>
          <w:b/>
          <w:sz w:val="20"/>
          <w:szCs w:val="20"/>
        </w:rPr>
        <w:t xml:space="preserve">lehetséges 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</w:t>
      </w:r>
      <w:r w:rsidR="003F65B1">
        <w:rPr>
          <w:b/>
          <w:sz w:val="20"/>
          <w:szCs w:val="20"/>
        </w:rPr>
        <w:t xml:space="preserve"> </w:t>
      </w:r>
      <w:proofErr w:type="gramStart"/>
      <w:r w:rsidR="003F65B1">
        <w:rPr>
          <w:b/>
          <w:sz w:val="20"/>
          <w:szCs w:val="20"/>
        </w:rPr>
        <w:t>pont</w:t>
      </w:r>
      <w:proofErr w:type="gramEnd"/>
      <w:r w:rsidR="003F65B1">
        <w:rPr>
          <w:b/>
          <w:sz w:val="20"/>
          <w:szCs w:val="20"/>
        </w:rPr>
        <w:t>: 40</w:t>
      </w:r>
      <w:r w:rsidRPr="002F58B7">
        <w:rPr>
          <w:b/>
          <w:sz w:val="20"/>
          <w:szCs w:val="20"/>
        </w:rPr>
        <w:t xml:space="preserve"> pont)</w:t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Pr="00DF46E1">
        <w:rPr>
          <w:b/>
          <w:sz w:val="20"/>
          <w:szCs w:val="20"/>
          <w:u w:val="single"/>
        </w:rPr>
        <w:t xml:space="preserve">                </w:t>
      </w:r>
      <w:r w:rsidRPr="00DF46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pont</w:t>
      </w:r>
    </w:p>
    <w:p w:rsidR="00DF546C" w:rsidRPr="002F58B7" w:rsidRDefault="00DF546C" w:rsidP="003C064A">
      <w:pPr>
        <w:spacing w:line="240" w:lineRule="auto"/>
        <w:rPr>
          <w:b/>
          <w:i/>
          <w:sz w:val="20"/>
          <w:szCs w:val="20"/>
        </w:rPr>
      </w:pPr>
      <w:r w:rsidRPr="002F58B7">
        <w:rPr>
          <w:b/>
          <w:i/>
          <w:sz w:val="20"/>
          <w:szCs w:val="20"/>
        </w:rPr>
        <w:t>Átfogó szöveges értékelés: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rPr>
          <w:b/>
          <w:i/>
          <w:sz w:val="20"/>
        </w:rPr>
      </w:pPr>
    </w:p>
    <w:p w:rsidR="00DF546C" w:rsidRDefault="00DF546C" w:rsidP="003C064A">
      <w:pPr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A Tudományos Diákköri Konferencián megválaszolandó kérdés(</w:t>
      </w:r>
      <w:proofErr w:type="spellStart"/>
      <w:r>
        <w:rPr>
          <w:b/>
          <w:i/>
          <w:sz w:val="20"/>
        </w:rPr>
        <w:t>ek</w:t>
      </w:r>
      <w:proofErr w:type="spellEnd"/>
      <w:r>
        <w:rPr>
          <w:b/>
          <w:i/>
          <w:sz w:val="20"/>
        </w:rPr>
        <w:t xml:space="preserve">) (a hallgató a </w:t>
      </w:r>
      <w:proofErr w:type="gramStart"/>
      <w:r>
        <w:rPr>
          <w:b/>
          <w:i/>
          <w:sz w:val="20"/>
        </w:rPr>
        <w:t>konferenciát</w:t>
      </w:r>
      <w:proofErr w:type="gramEnd"/>
      <w:r>
        <w:rPr>
          <w:b/>
          <w:i/>
          <w:sz w:val="20"/>
        </w:rPr>
        <w:t xml:space="preserve"> megelőzően nem ismerheti a kapott pontszámot és a kérdéseket!):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633752" w:rsidRDefault="00633752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DF546C" w:rsidRDefault="00432B4C" w:rsidP="003C064A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Dátum</w:t>
      </w:r>
      <w:proofErr w:type="gramEnd"/>
      <w:r>
        <w:rPr>
          <w:sz w:val="20"/>
          <w:szCs w:val="20"/>
        </w:rPr>
        <w:t>: 2020</w:t>
      </w:r>
      <w:r w:rsidR="003F65B1">
        <w:rPr>
          <w:sz w:val="20"/>
          <w:szCs w:val="20"/>
        </w:rPr>
        <w:t xml:space="preserve">. </w:t>
      </w:r>
      <w:r>
        <w:rPr>
          <w:sz w:val="20"/>
          <w:szCs w:val="20"/>
        </w:rPr>
        <w:t>január</w:t>
      </w:r>
      <w:r w:rsidR="003F65B1">
        <w:rPr>
          <w:sz w:val="20"/>
          <w:szCs w:val="20"/>
        </w:rPr>
        <w:t xml:space="preserve"> </w:t>
      </w:r>
      <w:r w:rsidR="00DF546C">
        <w:rPr>
          <w:sz w:val="20"/>
          <w:szCs w:val="20"/>
        </w:rPr>
        <w:t>……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633752" w:rsidRDefault="00633752" w:rsidP="00DF546C">
      <w:pPr>
        <w:spacing w:line="240" w:lineRule="auto"/>
        <w:rPr>
          <w:sz w:val="20"/>
          <w:szCs w:val="20"/>
          <w:u w:val="single"/>
        </w:rPr>
      </w:pPr>
    </w:p>
    <w:p w:rsidR="00DF546C" w:rsidRPr="00DF46E1" w:rsidRDefault="00DF546C" w:rsidP="00DF546C">
      <w:pPr>
        <w:spacing w:line="240" w:lineRule="auto"/>
        <w:rPr>
          <w:sz w:val="20"/>
          <w:szCs w:val="20"/>
          <w:u w:val="single"/>
        </w:rPr>
      </w:pP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</w:p>
    <w:p w:rsidR="00DF546C" w:rsidRDefault="00DF546C" w:rsidP="00DF546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bíráló</w:t>
      </w:r>
      <w:proofErr w:type="gramEnd"/>
      <w:r>
        <w:rPr>
          <w:sz w:val="20"/>
          <w:szCs w:val="20"/>
        </w:rPr>
        <w:t xml:space="preserve"> neve, munkahelye, beosztása (olvashatóan)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bíráló aláírása</w:t>
      </w:r>
      <w:r>
        <w:rPr>
          <w:sz w:val="20"/>
          <w:szCs w:val="20"/>
        </w:rPr>
        <w:tab/>
      </w:r>
    </w:p>
    <w:p w:rsidR="00DF546C" w:rsidRDefault="00DF546C" w:rsidP="00DF546C">
      <w:pPr>
        <w:spacing w:line="240" w:lineRule="auto"/>
        <w:rPr>
          <w:sz w:val="18"/>
          <w:szCs w:val="18"/>
        </w:rPr>
      </w:pPr>
    </w:p>
    <w:p w:rsidR="00F7122C" w:rsidRDefault="00F7122C" w:rsidP="00DF546C">
      <w:pPr>
        <w:spacing w:line="240" w:lineRule="auto"/>
        <w:rPr>
          <w:b/>
          <w:sz w:val="18"/>
          <w:szCs w:val="18"/>
        </w:rPr>
      </w:pPr>
    </w:p>
    <w:p w:rsidR="00DF546C" w:rsidRPr="00633752" w:rsidRDefault="00DF546C" w:rsidP="00DF546C">
      <w:pPr>
        <w:spacing w:line="240" w:lineRule="auto"/>
        <w:rPr>
          <w:b/>
          <w:sz w:val="22"/>
          <w:szCs w:val="22"/>
        </w:rPr>
      </w:pPr>
      <w:r w:rsidRPr="00633752">
        <w:rPr>
          <w:b/>
          <w:sz w:val="22"/>
          <w:szCs w:val="22"/>
        </w:rPr>
        <w:t>A bírálati lap sorai szabadon bővíthetőek!</w:t>
      </w:r>
    </w:p>
    <w:p w:rsidR="00DF546C" w:rsidRPr="00633752" w:rsidRDefault="001955DA" w:rsidP="00633752">
      <w:pPr>
        <w:spacing w:line="264" w:lineRule="auto"/>
        <w:rPr>
          <w:sz w:val="22"/>
          <w:szCs w:val="22"/>
        </w:rPr>
      </w:pPr>
      <w:r w:rsidRPr="00633752">
        <w:rPr>
          <w:sz w:val="22"/>
          <w:szCs w:val="22"/>
        </w:rPr>
        <w:t>Kérem, hogy segítendő a hallgató további kutatási munkáját, éljen a lehetőséggel és véleményét, észrevételeit írja le!</w:t>
      </w:r>
      <w:r w:rsidR="00633752">
        <w:rPr>
          <w:sz w:val="22"/>
          <w:szCs w:val="22"/>
        </w:rPr>
        <w:t xml:space="preserve"> </w:t>
      </w:r>
      <w:r w:rsidR="00DF546C" w:rsidRPr="00633752">
        <w:rPr>
          <w:b/>
          <w:sz w:val="22"/>
          <w:szCs w:val="22"/>
        </w:rPr>
        <w:t>A bírálati lapot 2 pld-</w:t>
      </w:r>
      <w:proofErr w:type="spellStart"/>
      <w:r w:rsidR="00DF546C" w:rsidRPr="00633752">
        <w:rPr>
          <w:b/>
          <w:sz w:val="22"/>
          <w:szCs w:val="22"/>
        </w:rPr>
        <w:t>ban</w:t>
      </w:r>
      <w:proofErr w:type="spellEnd"/>
      <w:r w:rsidR="00DF546C" w:rsidRPr="00633752">
        <w:rPr>
          <w:b/>
          <w:sz w:val="22"/>
          <w:szCs w:val="22"/>
        </w:rPr>
        <w:t xml:space="preserve"> kérjük elkészíteni</w:t>
      </w:r>
      <w:r w:rsidR="00F7122C" w:rsidRPr="00633752">
        <w:rPr>
          <w:b/>
          <w:sz w:val="22"/>
          <w:szCs w:val="22"/>
        </w:rPr>
        <w:t xml:space="preserve"> </w:t>
      </w:r>
      <w:r w:rsidR="00F7122C" w:rsidRPr="00633752">
        <w:rPr>
          <w:sz w:val="22"/>
          <w:szCs w:val="22"/>
        </w:rPr>
        <w:t>a bírálói felkérőn meghatározott időpontig</w:t>
      </w:r>
      <w:r w:rsidR="00DF546C" w:rsidRPr="00633752">
        <w:rPr>
          <w:sz w:val="22"/>
          <w:szCs w:val="22"/>
        </w:rPr>
        <w:t xml:space="preserve">. </w:t>
      </w:r>
      <w:bookmarkStart w:id="0" w:name="_GoBack"/>
      <w:bookmarkEnd w:id="0"/>
      <w:r w:rsidR="00F7122C" w:rsidRPr="00633752">
        <w:rPr>
          <w:sz w:val="22"/>
          <w:szCs w:val="22"/>
        </w:rPr>
        <w:t>A bírálat a résztvevő hallgatók számára a konferenciaelőadásukat követően kerül átadásra, addig a bírálat tartalmáról tájékoztatást nem kaphatnak!</w:t>
      </w:r>
    </w:p>
    <w:sectPr w:rsidR="00DF546C" w:rsidRPr="00633752" w:rsidSect="00DF46E1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0D3"/>
    <w:multiLevelType w:val="hybridMultilevel"/>
    <w:tmpl w:val="D608834A"/>
    <w:lvl w:ilvl="0" w:tplc="3EBAC3B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3634C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65653"/>
    <w:multiLevelType w:val="hybridMultilevel"/>
    <w:tmpl w:val="63C018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69C0"/>
    <w:multiLevelType w:val="hybridMultilevel"/>
    <w:tmpl w:val="AEC4421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A709E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2D69E6"/>
    <w:multiLevelType w:val="multilevel"/>
    <w:tmpl w:val="98F2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Cmsor1"/>
      <w:lvlText w:val="%8)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C"/>
    <w:rsid w:val="001955DA"/>
    <w:rsid w:val="0032653E"/>
    <w:rsid w:val="003C064A"/>
    <w:rsid w:val="003F65B1"/>
    <w:rsid w:val="00432B4C"/>
    <w:rsid w:val="00633752"/>
    <w:rsid w:val="00B053FE"/>
    <w:rsid w:val="00D858FC"/>
    <w:rsid w:val="00DF546C"/>
    <w:rsid w:val="00E54DCF"/>
    <w:rsid w:val="00EC58D8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06FD"/>
  <w15:docId w15:val="{1F2C43BC-31D6-44D9-A4D9-34B0FAF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46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F546C"/>
    <w:pPr>
      <w:keepNext/>
      <w:numPr>
        <w:ilvl w:val="7"/>
        <w:numId w:val="3"/>
      </w:numPr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F5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F546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F546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DF546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F546C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5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46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F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Urbánné Malomsoki Mónika</dc:creator>
  <cp:lastModifiedBy>Urbánné Malomsoki Mónika</cp:lastModifiedBy>
  <cp:revision>2</cp:revision>
  <dcterms:created xsi:type="dcterms:W3CDTF">2019-12-05T12:07:00Z</dcterms:created>
  <dcterms:modified xsi:type="dcterms:W3CDTF">2019-12-05T12:07:00Z</dcterms:modified>
</cp:coreProperties>
</file>